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firstLine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Важно!!! Прочтите перед обновлением Вики Принт на версию 665.4.37</w:t>
      </w:r>
    </w:p>
    <w:p w:rsidR="00000000" w:rsidDel="00000000" w:rsidP="00000000" w:rsidRDefault="00000000" w:rsidRPr="00000000" w14:paraId="00000002">
      <w:pPr>
        <w:ind w:left="0" w:firstLine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ind w:left="720" w:hanging="360"/>
        <w:rPr>
          <w:color w:val="42424c"/>
          <w:highlight w:val="white"/>
        </w:rPr>
      </w:pPr>
      <w:r w:rsidDel="00000000" w:rsidR="00000000" w:rsidRPr="00000000">
        <w:rPr>
          <w:b w:val="1"/>
          <w:color w:val="42424c"/>
          <w:highlight w:val="white"/>
          <w:rtl w:val="0"/>
        </w:rPr>
        <w:t xml:space="preserve">Если вы используете 16 дизайн:</w:t>
      </w:r>
      <w:r w:rsidDel="00000000" w:rsidR="00000000" w:rsidRPr="00000000">
        <w:rPr>
          <w:color w:val="42424c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4">
      <w:pPr>
        <w:widowControl w:val="0"/>
        <w:numPr>
          <w:ilvl w:val="1"/>
          <w:numId w:val="1"/>
        </w:numPr>
        <w:ind w:left="1440" w:hanging="360"/>
        <w:rPr>
          <w:color w:val="42424c"/>
          <w:highlight w:val="whit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В связи с заменой шрифта в соответствии с новыми требованиями ФФД к бумажному чеку, мы рекомендуем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сперва точечно обновить ваши кассы и</w:t>
      </w:r>
      <w:r w:rsidDel="00000000" w:rsidR="00000000" w:rsidRPr="00000000">
        <w:rPr>
          <w:color w:val="42424c"/>
          <w:highlight w:val="white"/>
          <w:rtl w:val="0"/>
        </w:rPr>
        <w:t xml:space="preserve">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проверить пользовательские шаблоны чеков (16 дизайн) на корректность отображения данных. </w:t>
      </w:r>
    </w:p>
    <w:p w:rsidR="00000000" w:rsidDel="00000000" w:rsidP="00000000" w:rsidRDefault="00000000" w:rsidRPr="00000000" w14:paraId="00000005">
      <w:pPr>
        <w:widowControl w:val="0"/>
        <w:numPr>
          <w:ilvl w:val="1"/>
          <w:numId w:val="1"/>
        </w:numPr>
        <w:ind w:left="1440" w:hanging="360"/>
        <w:rPr>
          <w:color w:val="42424c"/>
          <w:highlight w:val="whit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Если при печати наблюдаются смещения, обрезанные строки или пропущенные реквизиты, необходимо внести правки в пользовательский шаблон и актуализировать альбом чековых форм.</w:t>
      </w:r>
    </w:p>
    <w:p w:rsidR="00000000" w:rsidDel="00000000" w:rsidP="00000000" w:rsidRDefault="00000000" w:rsidRPr="00000000" w14:paraId="00000006">
      <w:pPr>
        <w:widowControl w:val="0"/>
        <w:numPr>
          <w:ilvl w:val="1"/>
          <w:numId w:val="1"/>
        </w:numPr>
        <w:ind w:left="1440" w:hanging="360"/>
        <w:rPr>
          <w:color w:val="42424c"/>
          <w:highlight w:val="whit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Затем уже провести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тираж</w:t>
      </w:r>
      <w:r w:rsidDel="00000000" w:rsidR="00000000" w:rsidRPr="00000000">
        <w:rPr>
          <w:color w:val="42424c"/>
          <w:highlight w:val="white"/>
          <w:rtl w:val="0"/>
        </w:rPr>
        <w:t xml:space="preserve"> прошивки 665.4.37 попутно загружая в ККТ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обновленный 16 дизайн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ind w:left="720" w:hanging="360"/>
        <w:rPr>
          <w:b w:val="1"/>
          <w:color w:val="42424c"/>
          <w:highlight w:val="white"/>
        </w:rPr>
      </w:pPr>
      <w:r w:rsidDel="00000000" w:rsidR="00000000" w:rsidRPr="00000000">
        <w:rPr>
          <w:b w:val="1"/>
          <w:color w:val="42424c"/>
          <w:highlight w:val="white"/>
          <w:rtl w:val="0"/>
        </w:rPr>
        <w:t xml:space="preserve">Если вы используете встроенные дизайны: </w:t>
      </w:r>
    </w:p>
    <w:p w:rsidR="00000000" w:rsidDel="00000000" w:rsidP="00000000" w:rsidRDefault="00000000" w:rsidRPr="00000000" w14:paraId="00000008">
      <w:pPr>
        <w:widowControl w:val="0"/>
        <w:numPr>
          <w:ilvl w:val="1"/>
          <w:numId w:val="1"/>
        </w:numPr>
        <w:ind w:left="1440" w:hanging="360"/>
        <w:rPr>
          <w:color w:val="42424c"/>
          <w:highlight w:val="whit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Для корректной работы с SR10, примените настройку в Fito: Установка параметров кассы, часть 3 - &gt; Печать только большим шрифтом (12х24)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ind w:left="720" w:hanging="360"/>
        <w:rPr>
          <w:color w:val="42424c"/>
          <w:highlight w:val="white"/>
          <w:u w:val="none"/>
        </w:rPr>
      </w:pPr>
      <w:r w:rsidDel="00000000" w:rsidR="00000000" w:rsidRPr="00000000">
        <w:rPr>
          <w:color w:val="42424c"/>
          <w:highlight w:val="white"/>
          <w:rtl w:val="0"/>
        </w:rPr>
        <w:t xml:space="preserve">Если в качестве инструмента обновления прошивок вы используете утилиту Fito, </w:t>
      </w:r>
      <w:r w:rsidDel="00000000" w:rsidR="00000000" w:rsidRPr="00000000">
        <w:rPr>
          <w:b w:val="1"/>
          <w:color w:val="42424c"/>
          <w:highlight w:val="white"/>
          <w:rtl w:val="0"/>
        </w:rPr>
        <w:t xml:space="preserve">обязательно обновите Fito до версии 2.5.10  </w:t>
      </w:r>
    </w:p>
    <w:p w:rsidR="00000000" w:rsidDel="00000000" w:rsidP="00000000" w:rsidRDefault="00000000" w:rsidRPr="00000000" w14:paraId="0000000A">
      <w:pPr>
        <w:widowControl w:val="0"/>
        <w:ind w:left="720" w:firstLine="0"/>
        <w:rPr>
          <w:color w:val="42424c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72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