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ComProxy 2.4.26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SRTZ-1603 При отсутствии связи с ОФД Comproxy дублирует команду от ПО к ФР ПИРИТ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SRTZ-1602 При отсутствии связи с ОФД после закрытия денежного ящика не исчезает уведомление "Закройте денежный ящик".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Внимание! После обновления на 2.5.2 </w:t>
      </w:r>
    </w:p>
    <w:p w:rsidR="00000000" w:rsidDel="00000000" w:rsidP="00000000" w:rsidRDefault="00000000" w:rsidRPr="00000000" w14:paraId="00000006">
      <w:pPr>
        <w:widowControl w:val="0"/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обновиться на старую версию через ЛК ККТ будет невозможно! </w:t>
      </w:r>
    </w:p>
    <w:p w:rsidR="00000000" w:rsidDel="00000000" w:rsidP="00000000" w:rsidRDefault="00000000" w:rsidRPr="00000000" w14:paraId="00000007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COP-968 Удален процесс GUI (ComproxyAgent), </w:t>
      </w:r>
    </w:p>
    <w:p w:rsidR="00000000" w:rsidDel="00000000" w:rsidP="00000000" w:rsidRDefault="00000000" w:rsidRPr="00000000" w14:paraId="0000000A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COP-1010 В дистрибутивах используется JRE Liberica OpenJDK 1.8_322</w:t>
      </w:r>
    </w:p>
    <w:p w:rsidR="00000000" w:rsidDel="00000000" w:rsidP="00000000" w:rsidRDefault="00000000" w:rsidRPr="00000000" w14:paraId="0000000B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2.5.6</w:t>
      </w:r>
    </w:p>
    <w:p w:rsidR="00000000" w:rsidDel="00000000" w:rsidP="00000000" w:rsidRDefault="00000000" w:rsidRPr="00000000" w14:paraId="0000000D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COP-1012 Снижено число запросов в Кабинет ККТ</w:t>
      </w:r>
    </w:p>
    <w:p w:rsidR="00000000" w:rsidDel="00000000" w:rsidP="00000000" w:rsidRDefault="00000000" w:rsidRPr="00000000" w14:paraId="0000000E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2.5.8 (только для ОС Tiny Core для Set Retail 10) </w:t>
      </w:r>
    </w:p>
    <w:p w:rsidR="00000000" w:rsidDel="00000000" w:rsidP="00000000" w:rsidRDefault="00000000" w:rsidRPr="00000000" w14:paraId="00000010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-AT-392 Доработка ComproxyAgent c целью минимизации ошибок выполнения заданий при массовом обновлении ККТ</w:t>
      </w:r>
    </w:p>
    <w:p w:rsidR="00000000" w:rsidDel="00000000" w:rsidP="00000000" w:rsidRDefault="00000000" w:rsidRPr="00000000" w14:paraId="00000011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2.5.9 (для всех ОС)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Доработка ComproxyAgent c целью минимизации ошибок выполнения заданий при массовом обновлении ККТ</w:t>
      </w:r>
    </w:p>
    <w:p w:rsidR="00000000" w:rsidDel="00000000" w:rsidP="00000000" w:rsidRDefault="00000000" w:rsidRPr="00000000" w14:paraId="00000014">
      <w:pPr>
        <w:widowControl w:val="0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3.0.8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3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Усовершенствование функциональности ComproxyAgent для передачи более 50 параметров ККТ в Кабинет ККТ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3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Прекращена поддержка JRE 1.6 и отдельной сборки для Windows 2000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3"/>
        </w:numPr>
        <w:ind w:left="720" w:hanging="360"/>
        <w:rPr>
          <w:rFonts w:ascii="Roboto" w:cs="Roboto" w:eastAsia="Roboto" w:hAnsi="Roboto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Теперь при недоступности ОФД/ОИСМ отправка документов приостанавливается на 5 минут только после 5 последовательных неудачных попыток, а не после первого сбоя, как это было ранее.</w:t>
      </w:r>
    </w:p>
    <w:p w:rsidR="00000000" w:rsidDel="00000000" w:rsidP="00000000" w:rsidRDefault="00000000" w:rsidRPr="00000000" w14:paraId="00000019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3.0.9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highlight w:val="white"/>
          <w:rtl w:val="0"/>
        </w:rPr>
        <w:t xml:space="preserve">Агент  более не запрашивает команду AA/4 (услуги) на ККТ Пирит 2Ф</w:t>
      </w:r>
    </w:p>
    <w:p w:rsidR="00000000" w:rsidDel="00000000" w:rsidP="00000000" w:rsidRDefault="00000000" w:rsidRPr="00000000" w14:paraId="0000001C">
      <w:pPr>
        <w:widowControl w:val="0"/>
        <w:ind w:left="720" w:firstLine="0"/>
        <w:rPr>
          <w:rFonts w:ascii="Roboto" w:cs="Roboto" w:eastAsia="Roboto" w:hAnsi="Roboto"/>
          <w:color w:val="172b4d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3.0.10</w:t>
      </w:r>
    </w:p>
    <w:p w:rsidR="00000000" w:rsidDel="00000000" w:rsidP="00000000" w:rsidRDefault="00000000" w:rsidRPr="00000000" w14:paraId="0000001E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ind w:left="720" w:hanging="360"/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42424c"/>
          <w:sz w:val="20"/>
          <w:szCs w:val="20"/>
          <w:highlight w:val="white"/>
          <w:rtl w:val="0"/>
        </w:rPr>
        <w:t xml:space="preserve">Только для пользователей Set Retail 10. Изменен скрипт запуска в TinyCore для обеспечения совместимости с Set Retail версии 10.4.4.0 и выше</w:t>
      </w:r>
    </w:p>
    <w:p w:rsidR="00000000" w:rsidDel="00000000" w:rsidP="00000000" w:rsidRDefault="00000000" w:rsidRPr="00000000" w14:paraId="00000020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3.0.12</w:t>
      </w:r>
    </w:p>
    <w:p w:rsidR="00000000" w:rsidDel="00000000" w:rsidP="00000000" w:rsidRDefault="00000000" w:rsidRPr="00000000" w14:paraId="00000022">
      <w:pPr>
        <w:widowControl w:val="0"/>
        <w:rPr>
          <w:rFonts w:ascii="Roboto" w:cs="Roboto" w:eastAsia="Roboto" w:hAnsi="Roboto"/>
          <w:color w:val="42424c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SRTZ-3497 Автоматическое аннулирование чека на VikiPrint из-за команды 05/1 в процессе формирования чека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3.1.2</w:t>
      </w:r>
    </w:p>
    <w:p w:rsidR="00000000" w:rsidDel="00000000" w:rsidP="00000000" w:rsidRDefault="00000000" w:rsidRPr="00000000" w14:paraId="00000025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AT-356 Обновление ComProxy на кассах Set Retail с Ubuntu через ЛК ККТ и патчи</w:t>
      </w:r>
    </w:p>
    <w:p w:rsidR="00000000" w:rsidDel="00000000" w:rsidP="00000000" w:rsidRDefault="00000000" w:rsidRPr="00000000" w14:paraId="00000026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AT-563 Проверка md5 файлов обновлений/прошивок при обновлений через ЛК ККТ</w:t>
      </w:r>
    </w:p>
    <w:p w:rsidR="00000000" w:rsidDel="00000000" w:rsidP="00000000" w:rsidRDefault="00000000" w:rsidRPr="00000000" w14:paraId="00000027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KKT-1361 Сбой при обмене кассы с ФР ПИРИТ из-за отсутствия ответа на команду 00</w:t>
      </w:r>
    </w:p>
    <w:p w:rsidR="00000000" w:rsidDel="00000000" w:rsidP="00000000" w:rsidRDefault="00000000" w:rsidRPr="00000000" w14:paraId="00000028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3.1.3</w:t>
      </w:r>
    </w:p>
    <w:p w:rsidR="00000000" w:rsidDel="00000000" w:rsidP="00000000" w:rsidRDefault="00000000" w:rsidRPr="00000000" w14:paraId="0000002A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KKT-1401 Некорректный статус ККТ в визуализации личного кабинета ККТ</w:t>
      </w:r>
    </w:p>
    <w:p w:rsidR="00000000" w:rsidDel="00000000" w:rsidP="00000000" w:rsidRDefault="00000000" w:rsidRPr="00000000" w14:paraId="0000002B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3.1.5</w:t>
      </w:r>
    </w:p>
    <w:p w:rsidR="00000000" w:rsidDel="00000000" w:rsidP="00000000" w:rsidRDefault="00000000" w:rsidRPr="00000000" w14:paraId="0000002D">
      <w:pPr>
        <w:widowControl w:val="0"/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KKT-1401 Некорректный статус ККТ в визуализации личного кабинета ККТ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rPr>
          <w:b w:val="1"/>
          <w:shd w:fill="dcfff1" w:val="clear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KKT-1480 Транспорт идентификаторов пользовательского дизайна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KKT-1510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Кабинет ККТ. не обновляется статус кассы.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